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45" w:rsidRDefault="006A2C45" w:rsidP="006A2C45">
      <w:pPr>
        <w:pStyle w:val="a3"/>
      </w:pPr>
      <w:r>
        <w:rPr>
          <w:rStyle w:val="a4"/>
          <w:bCs w:val="0"/>
          <w:sz w:val="32"/>
          <w:szCs w:val="32"/>
        </w:rPr>
        <w:t>Пресс- конференция</w:t>
      </w:r>
      <w:bookmarkStart w:id="0" w:name="_GoBack"/>
      <w:bookmarkEnd w:id="0"/>
      <w:r>
        <w:rPr>
          <w:rStyle w:val="a4"/>
          <w:bCs w:val="0"/>
          <w:sz w:val="32"/>
          <w:szCs w:val="32"/>
        </w:rPr>
        <w:t xml:space="preserve"> - День открытых дверей коммунального быта. </w:t>
      </w:r>
    </w:p>
    <w:p w:rsidR="006A2C45" w:rsidRDefault="006A2C45" w:rsidP="006A2C45">
      <w:pPr>
        <w:pStyle w:val="a3"/>
      </w:pPr>
      <w:r>
        <w:rPr>
          <w:rStyle w:val="a4"/>
          <w:bCs w:val="0"/>
          <w:sz w:val="28"/>
          <w:szCs w:val="28"/>
        </w:rPr>
        <w:t> </w:t>
      </w:r>
    </w:p>
    <w:p w:rsidR="006A2C45" w:rsidRDefault="006A2C45" w:rsidP="006A2C45">
      <w:pPr>
        <w:pStyle w:val="a3"/>
      </w:pPr>
      <w:r>
        <w:rPr>
          <w:rStyle w:val="a4"/>
          <w:bCs w:val="0"/>
          <w:sz w:val="28"/>
          <w:szCs w:val="28"/>
        </w:rPr>
        <w:t>27 апреля 2015 года в 19-00 по адресу Сиреневый дом 9 холл 8-го этажа,</w:t>
      </w:r>
    </w:p>
    <w:p w:rsidR="006A2C45" w:rsidRDefault="006A2C45" w:rsidP="006A2C45">
      <w:pPr>
        <w:pStyle w:val="a3"/>
        <w:jc w:val="both"/>
      </w:pPr>
      <w:r>
        <w:rPr>
          <w:sz w:val="28"/>
          <w:szCs w:val="28"/>
        </w:rPr>
        <w:t xml:space="preserve">состоится пресс-конференция жителей домов бывших общежитий: Сиреневый д.9, Асафьева д.9 корпус 2, Асафьева д.6 корпус 2, Придорожная аллея д. 17 и Есенина д. 22. </w:t>
      </w:r>
    </w:p>
    <w:p w:rsidR="006A2C45" w:rsidRDefault="006A2C45" w:rsidP="006A2C45">
      <w:pPr>
        <w:pStyle w:val="a3"/>
        <w:ind w:firstLine="708"/>
        <w:jc w:val="both"/>
      </w:pPr>
      <w:r>
        <w:rPr>
          <w:sz w:val="28"/>
          <w:szCs w:val="28"/>
        </w:rPr>
        <w:t xml:space="preserve">Граждане обратятся к Губернатору Санкт-Петербурга с открытым обращением по фактам незаконных действий Администрации Выборгского района Санкт-Петербурга, и регулярных провокаций со стороны отдельных чиновников в отношении жильцов собственников многоквартирных домов, бывших общежитий. </w:t>
      </w:r>
    </w:p>
    <w:p w:rsidR="006A2C45" w:rsidRDefault="006A2C45" w:rsidP="006A2C45">
      <w:pPr>
        <w:pStyle w:val="a3"/>
        <w:ind w:firstLine="708"/>
        <w:jc w:val="both"/>
      </w:pPr>
      <w:r>
        <w:rPr>
          <w:sz w:val="28"/>
          <w:szCs w:val="28"/>
        </w:rPr>
        <w:t xml:space="preserve">Чиновники Администрации Выборгского района и Жилищного комитета Санкт-Петербурга вместо того чтобы провести работу по улучшению жилищных условий проживающих в домах граждан, организовывают переоборудование помещений общего назначения - комнат отдыха, расположенных в </w:t>
      </w:r>
      <w:proofErr w:type="spellStart"/>
      <w:r>
        <w:rPr>
          <w:sz w:val="28"/>
          <w:szCs w:val="28"/>
        </w:rPr>
        <w:t>прилифтовых</w:t>
      </w:r>
      <w:proofErr w:type="spellEnd"/>
      <w:r>
        <w:rPr>
          <w:sz w:val="28"/>
          <w:szCs w:val="28"/>
        </w:rPr>
        <w:t xml:space="preserve"> холлах в квартиры - студии с подселением граждан по договорам социального найма. С мнением проживающих в домах жителей — собственников домов чиновники считаться не хотят.</w:t>
      </w:r>
    </w:p>
    <w:p w:rsidR="006A2C45" w:rsidRDefault="006A2C45" w:rsidP="006A2C45">
      <w:pPr>
        <w:pStyle w:val="a3"/>
        <w:ind w:firstLine="708"/>
        <w:jc w:val="both"/>
      </w:pPr>
      <w:r>
        <w:rPr>
          <w:sz w:val="28"/>
          <w:szCs w:val="28"/>
        </w:rPr>
        <w:t xml:space="preserve">Так 21 апреля 2015 года состоялось заседание рабочей группы по данному вопросу, организованное Жилищным комитетом Санкт-Петербурга. На данное заседание должны были быть приглашены представители домов, жители которых активно выступают против застройки и переоборудования помещений общего пользования. Однако их не пригласили и не выслушали. Решение принималось без учета мнения граждан. </w:t>
      </w:r>
    </w:p>
    <w:p w:rsidR="006A2C45" w:rsidRDefault="006A2C45" w:rsidP="006A2C45">
      <w:pPr>
        <w:pStyle w:val="a3"/>
        <w:ind w:firstLine="708"/>
        <w:jc w:val="both"/>
      </w:pPr>
      <w:r>
        <w:rPr>
          <w:sz w:val="28"/>
          <w:szCs w:val="28"/>
        </w:rPr>
        <w:t xml:space="preserve">После пресс - конференции жители приглашают всех посетить коммунальные квартиры, в которых они </w:t>
      </w:r>
      <w:proofErr w:type="gramStart"/>
      <w:r>
        <w:rPr>
          <w:sz w:val="28"/>
          <w:szCs w:val="28"/>
        </w:rPr>
        <w:t>проживают</w:t>
      </w:r>
      <w:proofErr w:type="gramEnd"/>
      <w:r>
        <w:rPr>
          <w:sz w:val="28"/>
          <w:szCs w:val="28"/>
        </w:rPr>
        <w:t xml:space="preserve"> и насладиться всеми прелестями коммунального быта своими корнями уходящего в советское прошлое. Будет организован день открытых дверей коммунального быта. </w:t>
      </w:r>
    </w:p>
    <w:p w:rsidR="00CE6F7C" w:rsidRDefault="00CE6F7C"/>
    <w:sectPr w:rsidR="00CE6F7C" w:rsidSect="00CE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C45"/>
    <w:rsid w:val="006A2C45"/>
    <w:rsid w:val="00C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2015-04-29T09:56:00Z</dcterms:created>
  <dcterms:modified xsi:type="dcterms:W3CDTF">2015-04-29T09:56:00Z</dcterms:modified>
</cp:coreProperties>
</file>